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6E52" w14:textId="77777777" w:rsidR="00AF31D5" w:rsidRDefault="00AF31D5">
      <w:pPr>
        <w:pStyle w:val="Textoindependiente"/>
        <w:spacing w:before="5"/>
        <w:rPr>
          <w:rFonts w:ascii="Times New Roman"/>
          <w:sz w:val="18"/>
        </w:rPr>
      </w:pPr>
    </w:p>
    <w:p w14:paraId="650B2551" w14:textId="77777777" w:rsidR="00AF31D5" w:rsidRDefault="00691F94">
      <w:pPr>
        <w:tabs>
          <w:tab w:val="left" w:pos="8941"/>
        </w:tabs>
        <w:ind w:left="251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</w:rPr>
        <w:drawing>
          <wp:inline distT="0" distB="0" distL="0" distR="0" wp14:anchorId="183B82D7" wp14:editId="3E172BE0">
            <wp:extent cx="2891654" cy="7486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654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9FB0BF1" wp14:editId="4F05CEAD">
            <wp:extent cx="700810" cy="8168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10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72FB" w14:textId="4EDB3257" w:rsidR="00AF31D5" w:rsidRDefault="000D6755">
      <w:pPr>
        <w:pStyle w:val="Textoindependiente"/>
        <w:spacing w:before="5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CD6B08B" wp14:editId="7C652220">
                <wp:simplePos x="0" y="0"/>
                <wp:positionH relativeFrom="page">
                  <wp:posOffset>697865</wp:posOffset>
                </wp:positionH>
                <wp:positionV relativeFrom="paragraph">
                  <wp:posOffset>155575</wp:posOffset>
                </wp:positionV>
                <wp:extent cx="6166485" cy="422275"/>
                <wp:effectExtent l="12065" t="10160" r="12700" b="571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422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286E8" w14:textId="77777777" w:rsidR="00AF31D5" w:rsidRDefault="00691F94">
                            <w:pPr>
                              <w:spacing w:line="242" w:lineRule="auto"/>
                              <w:ind w:left="78" w:right="76" w:hanging="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SOLICITUD DE FINANCIACIÓN CON CARGO AL FONDO DE APOYO PARA LA PROMOCIÓN Y DESARROLLO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INFRAESTRUCTURAS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SERVICIOS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SISTEMA</w:t>
                            </w:r>
                            <w:r>
                              <w:rPr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AUTONOMÍA</w:t>
                            </w:r>
                            <w:r>
                              <w:rPr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LA DEPENDENCIA Y DE LOS SERVICIOS SOCIALES (FONDO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SAADSS)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B0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.95pt;margin-top:12.25pt;width:485.55pt;height:33.2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rFEwIAAAsEAAAOAAAAZHJzL2Uyb0RvYy54bWysU1GP0zAMfkfiP0R5Z92mu3FU607HxiGk&#10;40A6+AFemq4RaRycbO349TjptjvBG6IPkVPbn+3PX5a3Q2fFQVMw6Co5m0yl0E5hbdyukt+/3b+5&#10;kS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" filled="f" strokeweight=".48pt">
                <v:textbox inset="0,0,0,0">
                  <w:txbxContent>
                    <w:p w14:paraId="3D3286E8" w14:textId="77777777" w:rsidR="00AF31D5" w:rsidRDefault="00691F94">
                      <w:pPr>
                        <w:spacing w:line="242" w:lineRule="auto"/>
                        <w:ind w:left="78" w:right="76" w:hanging="4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SOLICITUD DE FINANCIACIÓN CON CARGO AL FONDO DE APOYO PARA LA PROMOCIÓN Y DESARROLLO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INFRAESTRUCTURAS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Y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SERVICIOS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DEL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SISTEMA</w:t>
                      </w:r>
                      <w:r>
                        <w:rPr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AUTONOMÍA</w:t>
                      </w:r>
                      <w:r>
                        <w:rPr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Y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ATENCIÓN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LA DEPENDENCIA Y DE LOS SERVICIOS SOCIALES (FONDO</w:t>
                      </w:r>
                      <w:r>
                        <w:rPr>
                          <w:b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SAADSS)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7F103A" w14:textId="77777777" w:rsidR="00AF31D5" w:rsidRDefault="00AF31D5">
      <w:pPr>
        <w:pStyle w:val="Textoindependiente"/>
        <w:rPr>
          <w:rFonts w:ascii="Times New Roman"/>
          <w:sz w:val="20"/>
        </w:rPr>
      </w:pPr>
    </w:p>
    <w:p w14:paraId="299E6374" w14:textId="77777777" w:rsidR="00AF31D5" w:rsidRDefault="00AF31D5">
      <w:pPr>
        <w:pStyle w:val="Textoindependiente"/>
        <w:spacing w:before="7"/>
        <w:rPr>
          <w:rFonts w:ascii="Times New Roman"/>
          <w:sz w:val="20"/>
        </w:rPr>
      </w:pPr>
    </w:p>
    <w:p w14:paraId="3C5A1F93" w14:textId="77777777" w:rsidR="00AF31D5" w:rsidRDefault="00691F94">
      <w:pPr>
        <w:pStyle w:val="Textoindependiente"/>
        <w:spacing w:before="93"/>
        <w:ind w:left="258"/>
      </w:pPr>
      <w:r>
        <w:t>D/Dª. . . . . . . . . . . . . . . . . . . . . . . . . . . . .  mayor de edad, con DNI núm. . . . . . . . . . . . ., que interviene en</w:t>
      </w:r>
      <w:r>
        <w:rPr>
          <w:spacing w:val="50"/>
        </w:rPr>
        <w:t xml:space="preserve"> </w:t>
      </w:r>
      <w:r>
        <w:t>nombre</w:t>
      </w:r>
    </w:p>
    <w:p w14:paraId="687A1A59" w14:textId="77777777" w:rsidR="00AF31D5" w:rsidRDefault="00691F94">
      <w:pPr>
        <w:pStyle w:val="Textoindependiente"/>
        <w:spacing w:before="105"/>
        <w:ind w:left="267"/>
      </w:pPr>
      <w:r>
        <w:t>y representación de la entidad . . . . . . . . . . . . . . . . . . . . . . . . . . . . . . . . . . . . . . . . . . . . . .  (en adelante, la entidad),</w:t>
      </w:r>
    </w:p>
    <w:p w14:paraId="2F51C145" w14:textId="77777777" w:rsidR="00AF31D5" w:rsidRDefault="00691F94">
      <w:pPr>
        <w:pStyle w:val="Textoindependiente"/>
        <w:spacing w:before="105"/>
        <w:ind w:left="267"/>
      </w:pPr>
      <w:r>
        <w:t>con domicilio social en la calle/plaza . . . . . . . . . . . . . . . . . . . . . . . . . . . . . . . . . . . . . . . . . ., n º . . . . ., piso . . . . . . de</w:t>
      </w:r>
    </w:p>
    <w:p w14:paraId="6E702DFC" w14:textId="77777777" w:rsidR="00AF31D5" w:rsidRDefault="00691F94">
      <w:pPr>
        <w:pStyle w:val="Textoindependiente"/>
        <w:spacing w:before="105"/>
        <w:ind w:left="267"/>
      </w:pPr>
      <w:r>
        <w:t>. . . . . . . . . . . . . . . . . . . . . . . . . . . . . . (. . . . . . . . . . . . . . . . ), teléfono. . . . . . . . . . . . . . . . . . , correo electrónico . . .</w:t>
      </w:r>
    </w:p>
    <w:p w14:paraId="60A1060B" w14:textId="77777777" w:rsidR="00AF31D5" w:rsidRDefault="00691F94">
      <w:pPr>
        <w:pStyle w:val="Textoindependiente"/>
        <w:spacing w:before="105"/>
        <w:ind w:left="267"/>
      </w:pPr>
      <w:r>
        <w:t>. . . . . . . . . . . . . . . . . . . . . . . . . . . . .  , con CIF n º . . . . . . . . . . . . , en su calidad de . . . . . . . . . . . . . . . . . . . . . ,  en</w:t>
      </w:r>
    </w:p>
    <w:p w14:paraId="1C71CA9C" w14:textId="77777777" w:rsidR="00AF31D5" w:rsidRDefault="00691F94">
      <w:pPr>
        <w:pStyle w:val="Textoindependiente"/>
        <w:spacing w:before="105"/>
        <w:ind w:left="267"/>
      </w:pPr>
      <w:r>
        <w:t xml:space="preserve">virtud de </w:t>
      </w:r>
      <w:r>
        <w:rPr>
          <w:sz w:val="16"/>
        </w:rPr>
        <w:t xml:space="preserve">[1]  </w:t>
      </w:r>
      <w:r>
        <w:t>. . . . . . . . . . . . . . . . . . . . . . . . . . . . . . . . . . . . . . . . . . . . . . . . . . . . . . . . . . . . . . . . . . . . . . . . . . . . . . .</w:t>
      </w:r>
    </w:p>
    <w:p w14:paraId="54768AC1" w14:textId="77777777" w:rsidR="00AF31D5" w:rsidRDefault="00691F94">
      <w:pPr>
        <w:spacing w:before="98" w:line="247" w:lineRule="auto"/>
        <w:ind w:left="266" w:right="170"/>
        <w:rPr>
          <w:i/>
          <w:sz w:val="16"/>
        </w:rPr>
      </w:pPr>
      <w:r>
        <w:rPr>
          <w:i/>
          <w:sz w:val="16"/>
        </w:rPr>
        <w:t>[1] Precisar instrumento legal de otorgamiento de poder, ya sea ante Notario o en virtud de representación estatutaria, debiendo adjuntar a la solicitud copia del documento correspondiente.</w:t>
      </w:r>
    </w:p>
    <w:p w14:paraId="62B5DDE9" w14:textId="77777777" w:rsidR="00AF31D5" w:rsidRDefault="00AF31D5">
      <w:pPr>
        <w:pStyle w:val="Textoindependiente"/>
        <w:rPr>
          <w:i/>
          <w:sz w:val="18"/>
        </w:rPr>
      </w:pPr>
    </w:p>
    <w:p w14:paraId="760F1EA4" w14:textId="77777777" w:rsidR="00AF31D5" w:rsidRDefault="00AF31D5">
      <w:pPr>
        <w:pStyle w:val="Textoindependiente"/>
        <w:spacing w:before="10"/>
        <w:rPr>
          <w:i/>
          <w:sz w:val="21"/>
        </w:rPr>
      </w:pPr>
    </w:p>
    <w:p w14:paraId="3D17621B" w14:textId="77777777" w:rsidR="00AF31D5" w:rsidRDefault="00691F94">
      <w:pPr>
        <w:pStyle w:val="Ttulo1"/>
        <w:ind w:left="251"/>
      </w:pPr>
      <w:r>
        <w:t>DECLARA:</w:t>
      </w:r>
    </w:p>
    <w:p w14:paraId="451B6845" w14:textId="77777777" w:rsidR="00AF31D5" w:rsidRDefault="00AF31D5">
      <w:pPr>
        <w:pStyle w:val="Textoindependiente"/>
        <w:spacing w:before="4"/>
        <w:rPr>
          <w:b/>
          <w:sz w:val="16"/>
        </w:rPr>
      </w:pPr>
    </w:p>
    <w:p w14:paraId="477BFD53" w14:textId="77777777" w:rsidR="00AF31D5" w:rsidRDefault="00691F94">
      <w:pPr>
        <w:pStyle w:val="Prrafodelista"/>
        <w:numPr>
          <w:ilvl w:val="0"/>
          <w:numId w:val="1"/>
        </w:numPr>
        <w:tabs>
          <w:tab w:val="left" w:pos="491"/>
        </w:tabs>
        <w:spacing w:line="232" w:lineRule="auto"/>
        <w:ind w:right="237" w:hanging="267"/>
        <w:jc w:val="left"/>
        <w:rPr>
          <w:sz w:val="19"/>
        </w:rPr>
      </w:pPr>
      <w:r>
        <w:rPr>
          <w:sz w:val="19"/>
        </w:rPr>
        <w:t xml:space="preserve">Que esta entidad pretende realizar inversiones para la creación, ampliación y/o adaptación de infraestructuras y/o servicios relacionados con el desarrollo e implantación del </w:t>
      </w:r>
      <w:r>
        <w:rPr>
          <w:i/>
          <w:sz w:val="19"/>
        </w:rPr>
        <w:t xml:space="preserve">Sistema para la Autonomía y Atención a la Dependencia </w:t>
      </w:r>
      <w:r>
        <w:rPr>
          <w:sz w:val="19"/>
        </w:rPr>
        <w:t xml:space="preserve">y/o en el ámbito de los Servicios Sociales; en  </w:t>
      </w:r>
      <w:r>
        <w:rPr>
          <w:spacing w:val="5"/>
          <w:sz w:val="19"/>
        </w:rPr>
        <w:t xml:space="preserve"> </w:t>
      </w:r>
      <w:r>
        <w:rPr>
          <w:sz w:val="19"/>
        </w:rPr>
        <w:t>concreto:</w:t>
      </w:r>
    </w:p>
    <w:p w14:paraId="7AB24652" w14:textId="77777777" w:rsidR="00AF31D5" w:rsidRDefault="00AF31D5">
      <w:pPr>
        <w:pStyle w:val="Textoindependiente"/>
        <w:rPr>
          <w:sz w:val="20"/>
        </w:rPr>
      </w:pPr>
    </w:p>
    <w:p w14:paraId="2440AA95" w14:textId="77777777" w:rsidR="00AF31D5" w:rsidRDefault="00AF31D5">
      <w:pPr>
        <w:pStyle w:val="Textoindependiente"/>
        <w:rPr>
          <w:sz w:val="20"/>
        </w:rPr>
      </w:pPr>
    </w:p>
    <w:p w14:paraId="5FDCD418" w14:textId="47C8E690" w:rsidR="00AF31D5" w:rsidRDefault="000D6755">
      <w:pPr>
        <w:pStyle w:val="Textoindependiente"/>
        <w:spacing w:before="134" w:line="208" w:lineRule="auto"/>
        <w:ind w:left="541" w:right="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3F9B57" wp14:editId="656DFE7D">
                <wp:simplePos x="0" y="0"/>
                <wp:positionH relativeFrom="page">
                  <wp:posOffset>615950</wp:posOffset>
                </wp:positionH>
                <wp:positionV relativeFrom="paragraph">
                  <wp:posOffset>151130</wp:posOffset>
                </wp:positionV>
                <wp:extent cx="131445" cy="132715"/>
                <wp:effectExtent l="6350" t="6350" r="14605" b="1333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noFill/>
                        <a:ln w="120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6595D" id="Rectangle 8" o:spid="_x0000_s1026" style="position:absolute;margin-left:48.5pt;margin-top:11.9pt;width:10.35pt;height:10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" filled="f" strokeweight=".33453mm">
                <w10:wrap anchorx="page"/>
              </v:rect>
            </w:pict>
          </mc:Fallback>
        </mc:AlternateContent>
      </w:r>
      <w:r w:rsidR="00691F94">
        <w:t xml:space="preserve">Proyectos de creación, ampliación y/o adaptación de infraestructuras relacionados con el desarrollo e implantación del </w:t>
      </w:r>
      <w:r w:rsidR="00691F94">
        <w:rPr>
          <w:i/>
        </w:rPr>
        <w:t xml:space="preserve">Sistema para la Autonomía y Atención a la Dependencia </w:t>
      </w:r>
      <w:r w:rsidR="00691F94">
        <w:t>(centros residenciales, centros de día, atención en el domicilio, teleasistencia,  servicio  de  asistencia  personal  y  servicio  de  promoción  de  la autonomía  personal, así como medidas de accesibilidad aplicadas a la autonomía personal y a la atención a la</w:t>
      </w:r>
      <w:r w:rsidR="00691F94">
        <w:rPr>
          <w:spacing w:val="-4"/>
        </w:rPr>
        <w:t xml:space="preserve"> </w:t>
      </w:r>
      <w:r w:rsidR="00691F94">
        <w:t>dependencia).</w:t>
      </w:r>
    </w:p>
    <w:p w14:paraId="35C17EE0" w14:textId="77777777" w:rsidR="00AF31D5" w:rsidRDefault="00AF31D5">
      <w:pPr>
        <w:pStyle w:val="Textoindependiente"/>
        <w:rPr>
          <w:sz w:val="20"/>
        </w:rPr>
      </w:pPr>
    </w:p>
    <w:p w14:paraId="5B2D2F44" w14:textId="77777777" w:rsidR="00AF31D5" w:rsidRDefault="00AF31D5">
      <w:pPr>
        <w:pStyle w:val="Textoindependiente"/>
        <w:rPr>
          <w:sz w:val="20"/>
        </w:rPr>
      </w:pPr>
    </w:p>
    <w:p w14:paraId="6F7B2003" w14:textId="1C91BCF3" w:rsidR="00AF31D5" w:rsidRDefault="000D6755">
      <w:pPr>
        <w:pStyle w:val="Textoindependiente"/>
        <w:spacing w:before="116"/>
        <w:ind w:left="5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72015" wp14:editId="0511F286">
                <wp:simplePos x="0" y="0"/>
                <wp:positionH relativeFrom="page">
                  <wp:posOffset>615950</wp:posOffset>
                </wp:positionH>
                <wp:positionV relativeFrom="paragraph">
                  <wp:posOffset>135255</wp:posOffset>
                </wp:positionV>
                <wp:extent cx="131445" cy="131445"/>
                <wp:effectExtent l="15875" t="6985" r="14605" b="139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1680" id="Rectangle 7" o:spid="_x0000_s1026" style="position:absolute;margin-left:48.5pt;margin-top:10.65pt;width:10.35pt;height:10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691F94">
        <w:t>Proyectos de nuevas tecnologías aplicadas a la autonomía personal y a la atención a la dependencia.</w:t>
      </w:r>
    </w:p>
    <w:p w14:paraId="61880AE6" w14:textId="77777777" w:rsidR="00AF31D5" w:rsidRDefault="00AF31D5">
      <w:pPr>
        <w:pStyle w:val="Textoindependiente"/>
        <w:rPr>
          <w:sz w:val="20"/>
        </w:rPr>
      </w:pPr>
    </w:p>
    <w:p w14:paraId="3B17047A" w14:textId="77777777" w:rsidR="00AF31D5" w:rsidRDefault="00AF31D5">
      <w:pPr>
        <w:pStyle w:val="Textoindependiente"/>
        <w:rPr>
          <w:sz w:val="20"/>
        </w:rPr>
      </w:pPr>
    </w:p>
    <w:p w14:paraId="7D139DE0" w14:textId="1EBD6B8D" w:rsidR="00AF31D5" w:rsidRDefault="000D6755">
      <w:pPr>
        <w:pStyle w:val="Textoindependiente"/>
        <w:spacing w:before="175" w:line="190" w:lineRule="exact"/>
        <w:ind w:left="541" w:right="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D6D0C6" wp14:editId="1C87BF2A">
                <wp:simplePos x="0" y="0"/>
                <wp:positionH relativeFrom="page">
                  <wp:posOffset>615950</wp:posOffset>
                </wp:positionH>
                <wp:positionV relativeFrom="paragraph">
                  <wp:posOffset>174625</wp:posOffset>
                </wp:positionV>
                <wp:extent cx="131445" cy="131445"/>
                <wp:effectExtent l="15875" t="7620" r="14605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C177B" id="Rectangle 6" o:spid="_x0000_s1026" style="position:absolute;margin-left:48.5pt;margin-top:13.75pt;width:10.35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="00691F94">
        <w:t>Proyectos de creación, ampliación y/o adaptación de infraestructuras relacionados con la prestación de servicios sociales.</w:t>
      </w:r>
    </w:p>
    <w:p w14:paraId="749C873E" w14:textId="77777777" w:rsidR="00AF31D5" w:rsidRDefault="00AF31D5">
      <w:pPr>
        <w:pStyle w:val="Textoindependiente"/>
        <w:rPr>
          <w:sz w:val="20"/>
        </w:rPr>
      </w:pPr>
    </w:p>
    <w:p w14:paraId="33FD52E1" w14:textId="77777777" w:rsidR="00AF31D5" w:rsidRDefault="00AF31D5">
      <w:pPr>
        <w:pStyle w:val="Textoindependiente"/>
        <w:rPr>
          <w:sz w:val="20"/>
        </w:rPr>
      </w:pPr>
    </w:p>
    <w:p w14:paraId="1861573C" w14:textId="030D43E9" w:rsidR="00AF31D5" w:rsidRDefault="000D6755">
      <w:pPr>
        <w:spacing w:before="141" w:line="188" w:lineRule="exact"/>
        <w:ind w:left="54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3FB3E" wp14:editId="48DA8AD7">
                <wp:simplePos x="0" y="0"/>
                <wp:positionH relativeFrom="page">
                  <wp:posOffset>615950</wp:posOffset>
                </wp:positionH>
                <wp:positionV relativeFrom="paragraph">
                  <wp:posOffset>162560</wp:posOffset>
                </wp:positionV>
                <wp:extent cx="131445" cy="131445"/>
                <wp:effectExtent l="15875" t="11430" r="1460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C3A9" id="Rectangle 5" o:spid="_x0000_s1026" style="position:absolute;margin-left:48.5pt;margin-top:12.8pt;width:10.3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="00691F94">
        <w:rPr>
          <w:sz w:val="19"/>
        </w:rPr>
        <w:t xml:space="preserve">Servicios en el ámbito del </w:t>
      </w:r>
      <w:r w:rsidR="00691F94">
        <w:rPr>
          <w:i/>
          <w:sz w:val="19"/>
        </w:rPr>
        <w:t xml:space="preserve">Sistema para la Autonomía y Atención a la Dependencia </w:t>
      </w:r>
      <w:r w:rsidR="00691F94">
        <w:rPr>
          <w:sz w:val="19"/>
        </w:rPr>
        <w:t>(servicios SAAD), que promocionen y desarrollen el sector.</w:t>
      </w:r>
    </w:p>
    <w:p w14:paraId="695C55F0" w14:textId="77777777" w:rsidR="00AF31D5" w:rsidRDefault="00AF31D5">
      <w:pPr>
        <w:pStyle w:val="Textoindependiente"/>
        <w:rPr>
          <w:sz w:val="20"/>
        </w:rPr>
      </w:pPr>
    </w:p>
    <w:p w14:paraId="1659BA6C" w14:textId="77777777" w:rsidR="00AF31D5" w:rsidRDefault="00AF31D5">
      <w:pPr>
        <w:pStyle w:val="Textoindependiente"/>
        <w:spacing w:before="5"/>
        <w:rPr>
          <w:sz w:val="26"/>
        </w:rPr>
      </w:pPr>
    </w:p>
    <w:p w14:paraId="0B5179BC" w14:textId="42EE7B01" w:rsidR="00AF31D5" w:rsidRDefault="000D6755">
      <w:pPr>
        <w:pStyle w:val="Textoindependiente"/>
        <w:spacing w:line="249" w:lineRule="auto"/>
        <w:ind w:left="553" w:righ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6606" wp14:editId="0883CA24">
                <wp:simplePos x="0" y="0"/>
                <wp:positionH relativeFrom="page">
                  <wp:posOffset>615950</wp:posOffset>
                </wp:positionH>
                <wp:positionV relativeFrom="paragraph">
                  <wp:posOffset>95250</wp:posOffset>
                </wp:positionV>
                <wp:extent cx="131445" cy="131445"/>
                <wp:effectExtent l="15875" t="11430" r="1460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54E36" id="Rectangle 4" o:spid="_x0000_s1026" style="position:absolute;margin-left:48.5pt;margin-top:7.5pt;width:10.3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="00691F94">
        <w:t>Servicios sociales concertados con las Administraciones Públicas o prestados directamente por las organizaciones de carácter social siempre que amplíen, complementen o intensifiquen los de las Administraciones Públicas.</w:t>
      </w:r>
    </w:p>
    <w:p w14:paraId="4FB7D320" w14:textId="77777777" w:rsidR="00AF31D5" w:rsidRDefault="00AF31D5">
      <w:pPr>
        <w:pStyle w:val="Textoindependiente"/>
        <w:rPr>
          <w:sz w:val="20"/>
        </w:rPr>
      </w:pPr>
    </w:p>
    <w:p w14:paraId="5A2B4472" w14:textId="77777777" w:rsidR="00AF31D5" w:rsidRDefault="00AF31D5">
      <w:pPr>
        <w:pStyle w:val="Textoindependiente"/>
        <w:rPr>
          <w:sz w:val="20"/>
        </w:rPr>
      </w:pPr>
    </w:p>
    <w:p w14:paraId="48EDB0BD" w14:textId="77777777" w:rsidR="00AF31D5" w:rsidRDefault="00AF31D5">
      <w:pPr>
        <w:pStyle w:val="Textoindependiente"/>
        <w:spacing w:before="8"/>
        <w:rPr>
          <w:sz w:val="18"/>
        </w:rPr>
      </w:pPr>
    </w:p>
    <w:p w14:paraId="61A22F01" w14:textId="77777777" w:rsidR="00AF31D5" w:rsidRDefault="00691F94" w:rsidP="00664538">
      <w:pPr>
        <w:pStyle w:val="Prrafodelista"/>
        <w:numPr>
          <w:ilvl w:val="0"/>
          <w:numId w:val="1"/>
        </w:numPr>
        <w:tabs>
          <w:tab w:val="left" w:pos="451"/>
        </w:tabs>
        <w:spacing w:before="94"/>
        <w:ind w:left="450" w:hanging="211"/>
        <w:jc w:val="both"/>
        <w:rPr>
          <w:sz w:val="19"/>
        </w:rPr>
      </w:pPr>
      <w:r>
        <w:rPr>
          <w:sz w:val="19"/>
        </w:rPr>
        <w:t>Que se compromete a realizar el desarrollo del proyecto que se describe en el plan de negocio</w:t>
      </w:r>
      <w:r>
        <w:rPr>
          <w:spacing w:val="-14"/>
          <w:sz w:val="19"/>
        </w:rPr>
        <w:t xml:space="preserve"> </w:t>
      </w:r>
      <w:r>
        <w:rPr>
          <w:sz w:val="19"/>
        </w:rPr>
        <w:t>adjunto.</w:t>
      </w:r>
    </w:p>
    <w:p w14:paraId="25F22C3B" w14:textId="77777777" w:rsidR="00AF31D5" w:rsidRDefault="00AF31D5">
      <w:pPr>
        <w:pStyle w:val="Textoindependiente"/>
        <w:spacing w:before="8"/>
        <w:rPr>
          <w:sz w:val="18"/>
        </w:rPr>
      </w:pPr>
    </w:p>
    <w:p w14:paraId="5697985E" w14:textId="77777777" w:rsidR="00AF31D5" w:rsidRDefault="00691F94" w:rsidP="00664538">
      <w:pPr>
        <w:pStyle w:val="Prrafodelista"/>
        <w:numPr>
          <w:ilvl w:val="0"/>
          <w:numId w:val="1"/>
        </w:numPr>
        <w:tabs>
          <w:tab w:val="left" w:pos="451"/>
        </w:tabs>
        <w:spacing w:line="249" w:lineRule="auto"/>
        <w:ind w:left="450" w:right="611" w:hanging="211"/>
        <w:jc w:val="both"/>
        <w:rPr>
          <w:sz w:val="19"/>
        </w:rPr>
      </w:pPr>
      <w:r>
        <w:rPr>
          <w:sz w:val="19"/>
        </w:rPr>
        <w:t>Que en la fecha de la firma de este documento no existe procedimiento, reclamación o expediente administrativo en que esté implicada y que pueda afectar a su estabilidad económica o al Proyecto y que no haya sido mencionado de forma expresa a la</w:t>
      </w:r>
      <w:r>
        <w:rPr>
          <w:spacing w:val="-10"/>
          <w:sz w:val="19"/>
        </w:rPr>
        <w:t xml:space="preserve"> </w:t>
      </w:r>
      <w:r>
        <w:rPr>
          <w:sz w:val="19"/>
        </w:rPr>
        <w:t>solicitud.</w:t>
      </w:r>
    </w:p>
    <w:p w14:paraId="10BD2C30" w14:textId="77777777" w:rsidR="00AF31D5" w:rsidRDefault="00AF31D5">
      <w:pPr>
        <w:spacing w:line="249" w:lineRule="auto"/>
        <w:rPr>
          <w:sz w:val="19"/>
        </w:rPr>
        <w:sectPr w:rsidR="00AF31D5">
          <w:type w:val="continuous"/>
          <w:pgSz w:w="11900" w:h="16850"/>
          <w:pgMar w:top="1600" w:right="880" w:bottom="280" w:left="860" w:header="720" w:footer="720" w:gutter="0"/>
          <w:cols w:space="720"/>
        </w:sectPr>
      </w:pPr>
    </w:p>
    <w:p w14:paraId="4454DF57" w14:textId="77777777" w:rsidR="00AF31D5" w:rsidRDefault="00AF31D5">
      <w:pPr>
        <w:pStyle w:val="Textoindependiente"/>
        <w:spacing w:before="9"/>
        <w:rPr>
          <w:sz w:val="12"/>
        </w:rPr>
      </w:pPr>
    </w:p>
    <w:p w14:paraId="0708E566" w14:textId="77777777" w:rsidR="00AF31D5" w:rsidRDefault="00691F94">
      <w:pPr>
        <w:pStyle w:val="Prrafodelista"/>
        <w:numPr>
          <w:ilvl w:val="0"/>
          <w:numId w:val="1"/>
        </w:numPr>
        <w:tabs>
          <w:tab w:val="left" w:pos="340"/>
        </w:tabs>
        <w:spacing w:before="94" w:line="247" w:lineRule="auto"/>
        <w:ind w:left="338" w:right="157" w:hanging="211"/>
        <w:jc w:val="both"/>
        <w:rPr>
          <w:sz w:val="19"/>
        </w:rPr>
      </w:pPr>
      <w:r>
        <w:rPr>
          <w:sz w:val="19"/>
        </w:rPr>
        <w:t>Que ha presentado puntual, diligente y debidamente cumplimentadas todas las declaraciones fiscales y administrativas, obligaciones en materia laboral, medioambiental y de prevención de riesgos y ha pagado en su totalidad las cuotas que resulten de dichas declaraciones, y que no existe demanda, pleito, investigación o procedimiento análogo, así como no ser parte de ni estar obligada por avales o garantías, prestadas por y en relación con la sociedad participada, para la cobertura de obligaciones vencidas o pendientes, propias o de terceros.</w:t>
      </w:r>
    </w:p>
    <w:p w14:paraId="7B5536E5" w14:textId="77777777" w:rsidR="00AF31D5" w:rsidRDefault="00AF31D5">
      <w:pPr>
        <w:pStyle w:val="Textoindependiente"/>
        <w:spacing w:before="2"/>
        <w:rPr>
          <w:sz w:val="18"/>
        </w:rPr>
      </w:pPr>
    </w:p>
    <w:p w14:paraId="0F27DBEA" w14:textId="77777777" w:rsidR="00AF31D5" w:rsidRDefault="00691F94">
      <w:pPr>
        <w:pStyle w:val="Prrafodelista"/>
        <w:numPr>
          <w:ilvl w:val="0"/>
          <w:numId w:val="1"/>
        </w:numPr>
        <w:tabs>
          <w:tab w:val="left" w:pos="340"/>
        </w:tabs>
        <w:spacing w:line="249" w:lineRule="auto"/>
        <w:ind w:left="338" w:right="164" w:hanging="211"/>
        <w:jc w:val="both"/>
        <w:rPr>
          <w:sz w:val="19"/>
        </w:rPr>
      </w:pPr>
      <w:r>
        <w:rPr>
          <w:sz w:val="19"/>
        </w:rPr>
        <w:t>Que se compromete al cumplimiento de los requisitos establecidos por las Comunidades Autónomas para la consecución de las correspondientes autorizaciones y acreditaciones como prestadora de servicios de atención a personas en situación de</w:t>
      </w:r>
      <w:r>
        <w:rPr>
          <w:spacing w:val="-7"/>
          <w:sz w:val="19"/>
        </w:rPr>
        <w:t xml:space="preserve"> </w:t>
      </w:r>
      <w:r>
        <w:rPr>
          <w:sz w:val="19"/>
        </w:rPr>
        <w:t>dependencia.</w:t>
      </w:r>
    </w:p>
    <w:p w14:paraId="072C6911" w14:textId="77777777" w:rsidR="00AF31D5" w:rsidRDefault="00AF31D5">
      <w:pPr>
        <w:pStyle w:val="Textoindependiente"/>
        <w:rPr>
          <w:sz w:val="18"/>
        </w:rPr>
      </w:pPr>
    </w:p>
    <w:p w14:paraId="4DC76879" w14:textId="77777777" w:rsidR="00AF31D5" w:rsidRDefault="00691F94">
      <w:pPr>
        <w:pStyle w:val="Prrafodelista"/>
        <w:numPr>
          <w:ilvl w:val="0"/>
          <w:numId w:val="1"/>
        </w:numPr>
        <w:tabs>
          <w:tab w:val="left" w:pos="340"/>
        </w:tabs>
        <w:spacing w:line="247" w:lineRule="auto"/>
        <w:ind w:left="338" w:right="185" w:hanging="211"/>
        <w:jc w:val="both"/>
        <w:rPr>
          <w:sz w:val="19"/>
        </w:rPr>
      </w:pPr>
      <w:r>
        <w:rPr>
          <w:sz w:val="19"/>
        </w:rPr>
        <w:t>Que esta entidad asume que el Fondo pueda requerirle cualquier cambio, reestructuración o modificación que estime pertinente en el Plan de Negocio presentado con el fin de obtener mayores garantías y/o solvencia en el proyecto objeto de solicitud de</w:t>
      </w:r>
      <w:r>
        <w:rPr>
          <w:spacing w:val="-15"/>
          <w:sz w:val="19"/>
        </w:rPr>
        <w:t xml:space="preserve"> </w:t>
      </w:r>
      <w:r>
        <w:rPr>
          <w:sz w:val="19"/>
        </w:rPr>
        <w:t>financiación.</w:t>
      </w:r>
    </w:p>
    <w:p w14:paraId="75FFC5BE" w14:textId="77777777" w:rsidR="00AF31D5" w:rsidRDefault="00AF31D5">
      <w:pPr>
        <w:pStyle w:val="Textoindependiente"/>
        <w:rPr>
          <w:sz w:val="18"/>
        </w:rPr>
      </w:pPr>
    </w:p>
    <w:p w14:paraId="7051F76B" w14:textId="77777777" w:rsidR="00AF31D5" w:rsidRDefault="00691F94">
      <w:pPr>
        <w:pStyle w:val="Prrafodelista"/>
        <w:numPr>
          <w:ilvl w:val="0"/>
          <w:numId w:val="1"/>
        </w:numPr>
        <w:tabs>
          <w:tab w:val="left" w:pos="340"/>
        </w:tabs>
        <w:ind w:left="339"/>
        <w:jc w:val="left"/>
        <w:rPr>
          <w:sz w:val="19"/>
        </w:rPr>
      </w:pPr>
      <w:r>
        <w:rPr>
          <w:sz w:val="19"/>
        </w:rPr>
        <w:t>La entidad solicitante presenta la siguiente documentación</w:t>
      </w:r>
      <w:r>
        <w:rPr>
          <w:spacing w:val="-13"/>
          <w:sz w:val="19"/>
        </w:rPr>
        <w:t xml:space="preserve"> </w:t>
      </w:r>
      <w:r>
        <w:rPr>
          <w:sz w:val="19"/>
        </w:rPr>
        <w:t>adjunta:</w:t>
      </w:r>
    </w:p>
    <w:p w14:paraId="138DA535" w14:textId="77777777" w:rsidR="00AF31D5" w:rsidRDefault="00691F94">
      <w:pPr>
        <w:pStyle w:val="Textoindependiente"/>
        <w:spacing w:before="108" w:line="417" w:lineRule="auto"/>
        <w:ind w:left="886" w:right="6319"/>
      </w:pPr>
      <w:r>
        <w:t>Plan de negocio, en formato .xls Memoria explicativa.</w:t>
      </w:r>
    </w:p>
    <w:p w14:paraId="3C0793EF" w14:textId="77777777" w:rsidR="00AF31D5" w:rsidRDefault="00691F94">
      <w:pPr>
        <w:pStyle w:val="Textoindependiente"/>
        <w:spacing w:before="29" w:line="190" w:lineRule="exact"/>
        <w:ind w:left="886" w:right="468"/>
      </w:pPr>
      <w:r>
        <w:t>Certificados de estar al corriente de pago de las obligaciones fiscales con la AEAT y con la Seguridad Social.</w:t>
      </w:r>
    </w:p>
    <w:p w14:paraId="09C2FBB6" w14:textId="77777777" w:rsidR="00AF31D5" w:rsidRDefault="00691F94">
      <w:pPr>
        <w:pStyle w:val="Textoindependiente"/>
        <w:spacing w:before="163"/>
        <w:ind w:left="886"/>
      </w:pPr>
      <w:r>
        <w:t>CIF</w:t>
      </w:r>
    </w:p>
    <w:p w14:paraId="183F3E53" w14:textId="77777777" w:rsidR="00AF31D5" w:rsidRDefault="00AF31D5">
      <w:pPr>
        <w:pStyle w:val="Textoindependiente"/>
        <w:spacing w:before="3"/>
        <w:rPr>
          <w:sz w:val="16"/>
        </w:rPr>
      </w:pPr>
    </w:p>
    <w:p w14:paraId="4D46BB63" w14:textId="77777777" w:rsidR="00AF31D5" w:rsidRDefault="00691F94" w:rsidP="00664538">
      <w:pPr>
        <w:pStyle w:val="Textoindependiente"/>
        <w:spacing w:line="190" w:lineRule="exact"/>
        <w:ind w:left="886" w:right="923"/>
        <w:jc w:val="both"/>
      </w:pPr>
      <w:r>
        <w:t>Escritura de constitución y última escritura en las que figure la composición societaria actual o la composición del patronato y órganos directivos.</w:t>
      </w:r>
    </w:p>
    <w:p w14:paraId="2D8F9883" w14:textId="77777777" w:rsidR="00AF31D5" w:rsidRDefault="00691F94">
      <w:pPr>
        <w:pStyle w:val="Textoindependiente"/>
        <w:spacing w:before="163"/>
        <w:ind w:left="886"/>
      </w:pPr>
      <w:r>
        <w:t>Estatutos vigentes.</w:t>
      </w:r>
    </w:p>
    <w:p w14:paraId="78DAA15E" w14:textId="77777777" w:rsidR="00AF31D5" w:rsidRDefault="00691F94">
      <w:pPr>
        <w:pStyle w:val="Textoindependiente"/>
        <w:spacing w:before="161"/>
        <w:ind w:left="886"/>
      </w:pPr>
      <w:r>
        <w:t>Poderes de representación vigentes.</w:t>
      </w:r>
    </w:p>
    <w:p w14:paraId="766D93CC" w14:textId="77777777" w:rsidR="00AF31D5" w:rsidRDefault="00AF31D5">
      <w:pPr>
        <w:pStyle w:val="Textoindependiente"/>
        <w:spacing w:before="3"/>
        <w:rPr>
          <w:sz w:val="16"/>
        </w:rPr>
      </w:pPr>
    </w:p>
    <w:p w14:paraId="64CBF4AA" w14:textId="77777777" w:rsidR="00AF31D5" w:rsidRDefault="00691F94">
      <w:pPr>
        <w:pStyle w:val="Textoindependiente"/>
        <w:spacing w:line="190" w:lineRule="exact"/>
        <w:ind w:left="886" w:right="468" w:hanging="1"/>
      </w:pPr>
      <w:r>
        <w:t>Cuentas Anuales en formato oficial de los tres últimos ejercicios depositadas en el Registro Mercantil, junto con la documentación justificativa que acredite su efectivo depósito.</w:t>
      </w:r>
    </w:p>
    <w:p w14:paraId="7F760BD3" w14:textId="77777777" w:rsidR="00AF31D5" w:rsidRDefault="00691F94" w:rsidP="00664538">
      <w:pPr>
        <w:pStyle w:val="Textoindependiente"/>
        <w:spacing w:before="163" w:line="204" w:lineRule="exact"/>
        <w:ind w:left="886"/>
        <w:jc w:val="both"/>
      </w:pPr>
      <w:r>
        <w:t>En el caso de grupos societarios, se presentarán las cuentas consolidadas de los tres últimos años.</w:t>
      </w:r>
    </w:p>
    <w:p w14:paraId="6EB09755" w14:textId="77777777" w:rsidR="00AF31D5" w:rsidRDefault="00691F94">
      <w:pPr>
        <w:pStyle w:val="Textoindependiente"/>
        <w:spacing w:line="190" w:lineRule="exact"/>
        <w:ind w:left="886"/>
      </w:pPr>
      <w:r>
        <w:t>En el caso de fundaciones se presentarán las Cuentas Anuales aprobadas por el Patronato e inscritas en</w:t>
      </w:r>
    </w:p>
    <w:p w14:paraId="07AA977C" w14:textId="77777777" w:rsidR="00AF31D5" w:rsidRDefault="00691F94">
      <w:pPr>
        <w:pStyle w:val="Textoindependiente"/>
        <w:spacing w:line="190" w:lineRule="exact"/>
        <w:ind w:left="886"/>
      </w:pPr>
      <w:r>
        <w:t>los registros oficiales legalmente establecidos.</w:t>
      </w:r>
    </w:p>
    <w:p w14:paraId="36823069" w14:textId="77777777" w:rsidR="00AF31D5" w:rsidRDefault="00691F94">
      <w:pPr>
        <w:pStyle w:val="Textoindependiente"/>
        <w:spacing w:before="12" w:line="190" w:lineRule="exact"/>
        <w:ind w:left="886" w:right="404"/>
      </w:pPr>
      <w:r>
        <w:t>En el caso de asociaciones u otras entidades, se presentará la documentación equivalente legalmente establecida.</w:t>
      </w:r>
    </w:p>
    <w:p w14:paraId="3B88071C" w14:textId="77777777" w:rsidR="00AF31D5" w:rsidRDefault="00AF31D5">
      <w:pPr>
        <w:pStyle w:val="Textoindependiente"/>
        <w:spacing w:before="5"/>
        <w:rPr>
          <w:sz w:val="16"/>
        </w:rPr>
      </w:pPr>
    </w:p>
    <w:p w14:paraId="6C858447" w14:textId="430317A2" w:rsidR="00AF31D5" w:rsidRDefault="00691F94">
      <w:pPr>
        <w:pStyle w:val="Textoindependiente"/>
        <w:spacing w:line="190" w:lineRule="exact"/>
        <w:ind w:left="885" w:right="247"/>
      </w:pPr>
      <w:r>
        <w:t xml:space="preserve">Declaración responsable de no tener deudas por incumplimiento de reintegros de subvenciones, ayudas o préstamos con la Administración Pública recogida en la página web </w:t>
      </w:r>
      <w:hyperlink r:id="rId7" w:history="1">
        <w:r w:rsidR="00885052" w:rsidRPr="006B62DB">
          <w:rPr>
            <w:rStyle w:val="Hipervnculo"/>
          </w:rPr>
          <w:t>https://sepides.es/fondo-saadss/</w:t>
        </w:r>
      </w:hyperlink>
    </w:p>
    <w:p w14:paraId="34AEEC91" w14:textId="3FE9E624" w:rsidR="00AF31D5" w:rsidRDefault="00691F94" w:rsidP="00B0500D">
      <w:pPr>
        <w:pStyle w:val="Textoindependiente"/>
        <w:spacing w:before="143" w:line="204" w:lineRule="exact"/>
        <w:ind w:left="886"/>
      </w:pPr>
      <w:r>
        <w:t>Declaración responsable de los socios según el modelo establecido en la página web</w:t>
      </w:r>
      <w:r w:rsidR="00B0500D">
        <w:t xml:space="preserve"> </w:t>
      </w:r>
      <w:hyperlink r:id="rId8" w:history="1">
        <w:r w:rsidR="00885052" w:rsidRPr="006B62DB">
          <w:rPr>
            <w:rStyle w:val="Hipervnculo"/>
          </w:rPr>
          <w:t>https://sepides.es/fondo-saadss/</w:t>
        </w:r>
      </w:hyperlink>
    </w:p>
    <w:p w14:paraId="35B633F8" w14:textId="77777777" w:rsidR="00AF31D5" w:rsidRDefault="00691F94">
      <w:pPr>
        <w:pStyle w:val="Textoindependiente"/>
        <w:spacing w:before="161" w:line="204" w:lineRule="exact"/>
        <w:ind w:left="886"/>
      </w:pPr>
      <w:r>
        <w:t>Acta de manifestaciones de titularidad real de la persona o personas físicas que en último término posean</w:t>
      </w:r>
    </w:p>
    <w:p w14:paraId="29F47AE6" w14:textId="77777777" w:rsidR="00AF31D5" w:rsidRDefault="00691F94" w:rsidP="00664538">
      <w:pPr>
        <w:pStyle w:val="Textoindependiente"/>
        <w:spacing w:before="11" w:line="190" w:lineRule="exact"/>
        <w:ind w:left="886" w:right="331"/>
        <w:jc w:val="both"/>
      </w:pPr>
      <w:r>
        <w:t>o controlen, directa o indirectamente, un porcentaje superior al 25% del capital social o los derechos de voto de la persona jurídica o que por otros medios ejerzan el control, directo o indirecto de la entidad o persona jurídica solicitante de la financiación.</w:t>
      </w:r>
    </w:p>
    <w:p w14:paraId="231BA02D" w14:textId="77777777" w:rsidR="00AF31D5" w:rsidRDefault="00AF31D5">
      <w:pPr>
        <w:pStyle w:val="Textoindependiente"/>
        <w:rPr>
          <w:sz w:val="20"/>
        </w:rPr>
      </w:pPr>
    </w:p>
    <w:p w14:paraId="75DC90EC" w14:textId="77777777" w:rsidR="00AF31D5" w:rsidRDefault="00AF31D5">
      <w:pPr>
        <w:pStyle w:val="Textoindependiente"/>
        <w:spacing w:before="5"/>
        <w:rPr>
          <w:sz w:val="20"/>
        </w:rPr>
      </w:pPr>
    </w:p>
    <w:p w14:paraId="29B09EE1" w14:textId="77777777" w:rsidR="00AF31D5" w:rsidRDefault="00691F94">
      <w:pPr>
        <w:pStyle w:val="Ttulo1"/>
        <w:ind w:left="140"/>
        <w:jc w:val="both"/>
      </w:pPr>
      <w:r>
        <w:t>Por todo lo anterior, SOLICITA</w:t>
      </w:r>
    </w:p>
    <w:p w14:paraId="77CBDC00" w14:textId="77777777" w:rsidR="00AF31D5" w:rsidRDefault="00AF31D5">
      <w:pPr>
        <w:pStyle w:val="Textoindependiente"/>
        <w:spacing w:before="6"/>
        <w:rPr>
          <w:b/>
          <w:sz w:val="20"/>
        </w:rPr>
      </w:pPr>
    </w:p>
    <w:p w14:paraId="62C3EA07" w14:textId="77777777" w:rsidR="00AF31D5" w:rsidRDefault="00691F94">
      <w:pPr>
        <w:pStyle w:val="Textoindependiente"/>
        <w:tabs>
          <w:tab w:val="left" w:pos="9341"/>
        </w:tabs>
        <w:spacing w:line="249" w:lineRule="auto"/>
        <w:ind w:left="140" w:right="100"/>
        <w:jc w:val="both"/>
      </w:pPr>
      <w:r>
        <w:t>La financiación del Fondo de Apoyo para la Promoción y Desarrollo de Infraestructuras y Servicios del Sistema de Autonomía y  Atención a la Dependencia y de los Servicios Sociales  por</w:t>
      </w:r>
      <w:r>
        <w:rPr>
          <w:spacing w:val="18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tab/>
        <w:t>Euros a  través de la(s)</w:t>
      </w:r>
      <w:r>
        <w:rPr>
          <w:spacing w:val="-9"/>
        </w:rPr>
        <w:t xml:space="preserve"> </w:t>
      </w:r>
      <w:r>
        <w:t>línea(s):</w:t>
      </w:r>
    </w:p>
    <w:p w14:paraId="10F5FC77" w14:textId="4D55CD39" w:rsidR="00AF31D5" w:rsidRDefault="000D6755">
      <w:pPr>
        <w:pStyle w:val="Textoindependiente"/>
        <w:spacing w:before="146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8A841" wp14:editId="176D0B43">
                <wp:simplePos x="0" y="0"/>
                <wp:positionH relativeFrom="page">
                  <wp:posOffset>641350</wp:posOffset>
                </wp:positionH>
                <wp:positionV relativeFrom="paragraph">
                  <wp:posOffset>154940</wp:posOffset>
                </wp:positionV>
                <wp:extent cx="55880" cy="55880"/>
                <wp:effectExtent l="3175" t="4445" r="7620" b="635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98 1010"/>
                            <a:gd name="T1" fmla="*/ T0 w 88"/>
                            <a:gd name="T2" fmla="+- 0 244 244"/>
                            <a:gd name="T3" fmla="*/ 244 h 88"/>
                            <a:gd name="T4" fmla="+- 0 1085 1010"/>
                            <a:gd name="T5" fmla="*/ T4 w 88"/>
                            <a:gd name="T6" fmla="+- 0 257 244"/>
                            <a:gd name="T7" fmla="*/ 257 h 88"/>
                            <a:gd name="T8" fmla="+- 0 1085 1010"/>
                            <a:gd name="T9" fmla="*/ T8 w 88"/>
                            <a:gd name="T10" fmla="+- 0 318 244"/>
                            <a:gd name="T11" fmla="*/ 318 h 88"/>
                            <a:gd name="T12" fmla="+- 0 1023 1010"/>
                            <a:gd name="T13" fmla="*/ T12 w 88"/>
                            <a:gd name="T14" fmla="+- 0 318 244"/>
                            <a:gd name="T15" fmla="*/ 318 h 88"/>
                            <a:gd name="T16" fmla="+- 0 1010 1010"/>
                            <a:gd name="T17" fmla="*/ T16 w 88"/>
                            <a:gd name="T18" fmla="+- 0 331 244"/>
                            <a:gd name="T19" fmla="*/ 331 h 88"/>
                            <a:gd name="T20" fmla="+- 0 1098 1010"/>
                            <a:gd name="T21" fmla="*/ T20 w 88"/>
                            <a:gd name="T22" fmla="+- 0 331 244"/>
                            <a:gd name="T23" fmla="*/ 331 h 88"/>
                            <a:gd name="T24" fmla="+- 0 1098 1010"/>
                            <a:gd name="T25" fmla="*/ T24 w 88"/>
                            <a:gd name="T26" fmla="+- 0 244 244"/>
                            <a:gd name="T27" fmla="*/ 24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88" y="0"/>
                              </a:moveTo>
                              <a:lnTo>
                                <a:pt x="75" y="13"/>
                              </a:lnTo>
                              <a:lnTo>
                                <a:pt x="75" y="74"/>
                              </a:lnTo>
                              <a:lnTo>
                                <a:pt x="13" y="74"/>
                              </a:lnTo>
                              <a:lnTo>
                                <a:pt x="0" y="87"/>
                              </a:lnTo>
                              <a:lnTo>
                                <a:pt x="88" y="87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9536" id="Freeform 3" o:spid="_x0000_s1026" style="position:absolute;margin-left:50.5pt;margin-top:12.2pt;width:4.4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" path="m88,l75,13r,61l13,74,,87r88,l88,xe" fillcolor="#bfbfbf" stroked="f">
                <v:path arrowok="t" o:connecttype="custom" o:connectlocs="55880,154940;47625,163195;47625,201930;8255,201930;0,210185;55880,210185;55880,154940" o:connectangles="0,0,0,0,0,0,0"/>
                <w10:wrap anchorx="page"/>
              </v:shape>
            </w:pict>
          </mc:Fallback>
        </mc:AlternateContent>
      </w:r>
      <w:r w:rsidR="00691F94">
        <w:t>Préstamo participativo</w:t>
      </w:r>
    </w:p>
    <w:p w14:paraId="47E3269D" w14:textId="6DDA21EE" w:rsidR="00AF31D5" w:rsidRDefault="000D6755">
      <w:pPr>
        <w:pStyle w:val="Textoindependiente"/>
        <w:spacing w:before="160"/>
        <w:ind w:lef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BA8AC" wp14:editId="7FF179C9">
                <wp:simplePos x="0" y="0"/>
                <wp:positionH relativeFrom="page">
                  <wp:posOffset>635000</wp:posOffset>
                </wp:positionH>
                <wp:positionV relativeFrom="paragraph">
                  <wp:posOffset>135255</wp:posOffset>
                </wp:positionV>
                <wp:extent cx="55880" cy="53340"/>
                <wp:effectExtent l="6350" t="6985" r="4445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3340"/>
                        </a:xfrm>
                        <a:custGeom>
                          <a:avLst/>
                          <a:gdLst>
                            <a:gd name="T0" fmla="+- 0 1087 1000"/>
                            <a:gd name="T1" fmla="*/ T0 w 88"/>
                            <a:gd name="T2" fmla="+- 0 213 213"/>
                            <a:gd name="T3" fmla="*/ 213 h 84"/>
                            <a:gd name="T4" fmla="+- 0 1074 1000"/>
                            <a:gd name="T5" fmla="*/ T4 w 88"/>
                            <a:gd name="T6" fmla="+- 0 228 213"/>
                            <a:gd name="T7" fmla="*/ 228 h 84"/>
                            <a:gd name="T8" fmla="+- 0 1074 1000"/>
                            <a:gd name="T9" fmla="*/ T8 w 88"/>
                            <a:gd name="T10" fmla="+- 0 282 213"/>
                            <a:gd name="T11" fmla="*/ 282 h 84"/>
                            <a:gd name="T12" fmla="+- 0 1013 1000"/>
                            <a:gd name="T13" fmla="*/ T12 w 88"/>
                            <a:gd name="T14" fmla="+- 0 282 213"/>
                            <a:gd name="T15" fmla="*/ 282 h 84"/>
                            <a:gd name="T16" fmla="+- 0 1000 1000"/>
                            <a:gd name="T17" fmla="*/ T16 w 88"/>
                            <a:gd name="T18" fmla="+- 0 297 213"/>
                            <a:gd name="T19" fmla="*/ 297 h 84"/>
                            <a:gd name="T20" fmla="+- 0 1087 1000"/>
                            <a:gd name="T21" fmla="*/ T20 w 88"/>
                            <a:gd name="T22" fmla="+- 0 297 213"/>
                            <a:gd name="T23" fmla="*/ 297 h 84"/>
                            <a:gd name="T24" fmla="+- 0 1087 1000"/>
                            <a:gd name="T25" fmla="*/ T24 w 88"/>
                            <a:gd name="T26" fmla="+- 0 213 213"/>
                            <a:gd name="T27" fmla="*/ 213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8" h="84">
                              <a:moveTo>
                                <a:pt x="87" y="0"/>
                              </a:moveTo>
                              <a:lnTo>
                                <a:pt x="74" y="15"/>
                              </a:lnTo>
                              <a:lnTo>
                                <a:pt x="74" y="69"/>
                              </a:lnTo>
                              <a:lnTo>
                                <a:pt x="13" y="69"/>
                              </a:lnTo>
                              <a:lnTo>
                                <a:pt x="0" y="84"/>
                              </a:lnTo>
                              <a:lnTo>
                                <a:pt x="87" y="84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F0E2" id="Freeform 2" o:spid="_x0000_s1026" style="position:absolute;margin-left:50pt;margin-top:10.65pt;width:4.4pt;height: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" path="m87,l74,15r,54l13,69,,84r87,l87,xe" fillcolor="#bfbfbf" stroked="f">
                <v:path arrowok="t" o:connecttype="custom" o:connectlocs="55245,135255;46990,144780;46990,179070;8255,179070;0,188595;55245,188595;55245,135255" o:connectangles="0,0,0,0,0,0,0"/>
                <w10:wrap anchorx="page"/>
              </v:shape>
            </w:pict>
          </mc:Fallback>
        </mc:AlternateContent>
      </w:r>
      <w:r w:rsidR="00691F94">
        <w:t>Crédito a largo plazo</w:t>
      </w:r>
    </w:p>
    <w:p w14:paraId="704D3684" w14:textId="77777777" w:rsidR="00AF31D5" w:rsidRDefault="00AF31D5">
      <w:pPr>
        <w:pStyle w:val="Textoindependiente"/>
        <w:rPr>
          <w:sz w:val="20"/>
        </w:rPr>
      </w:pPr>
    </w:p>
    <w:p w14:paraId="5D314BDB" w14:textId="77777777" w:rsidR="00AF31D5" w:rsidRDefault="00AF31D5">
      <w:pPr>
        <w:pStyle w:val="Textoindependiente"/>
        <w:spacing w:before="2"/>
        <w:rPr>
          <w:sz w:val="17"/>
        </w:rPr>
      </w:pPr>
    </w:p>
    <w:p w14:paraId="4737EB99" w14:textId="63A3FB42" w:rsidR="00AF31D5" w:rsidRPr="00691F94" w:rsidRDefault="00691F94" w:rsidP="00691F94">
      <w:pPr>
        <w:pStyle w:val="Textoindependiente"/>
        <w:spacing w:before="94"/>
        <w:ind w:left="111"/>
        <w:jc w:val="both"/>
        <w:rPr>
          <w:color w:val="FF0000"/>
        </w:rPr>
      </w:pPr>
      <w:r>
        <w:t xml:space="preserve">En . . . . . . . . . . . . . . . . . . . . . . . . . . . . . . . . . . . . . . . a. . . . . . . . .de. . . . . . . . . . . . . . . . . . . . de </w:t>
      </w:r>
      <w:r w:rsidRPr="00691F94">
        <w:rPr>
          <w:color w:val="FF0000"/>
        </w:rPr>
        <w:t>202</w:t>
      </w:r>
      <w:r>
        <w:rPr>
          <w:color w:val="FF0000"/>
        </w:rPr>
        <w:t>….</w:t>
      </w:r>
    </w:p>
    <w:p w14:paraId="47561AA8" w14:textId="77777777" w:rsidR="00AF31D5" w:rsidRDefault="00AF31D5">
      <w:pPr>
        <w:pStyle w:val="Textoindependiente"/>
        <w:rPr>
          <w:sz w:val="20"/>
        </w:rPr>
      </w:pPr>
    </w:p>
    <w:p w14:paraId="4D498336" w14:textId="77777777" w:rsidR="00AF31D5" w:rsidRDefault="00691F94">
      <w:pPr>
        <w:pStyle w:val="Ttulo1"/>
        <w:spacing w:before="135"/>
        <w:ind w:left="215"/>
      </w:pPr>
      <w:r>
        <w:t>Firma</w:t>
      </w:r>
    </w:p>
    <w:sectPr w:rsidR="00AF31D5">
      <w:pgSz w:w="11900" w:h="16850"/>
      <w:pgMar w:top="160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197"/>
    <w:multiLevelType w:val="hybridMultilevel"/>
    <w:tmpl w:val="E646D0B6"/>
    <w:lvl w:ilvl="0" w:tplc="934064FE">
      <w:start w:val="1"/>
      <w:numFmt w:val="decimal"/>
      <w:lvlText w:val="%1."/>
      <w:lvlJc w:val="left"/>
      <w:pPr>
        <w:ind w:left="545" w:hanging="212"/>
        <w:jc w:val="right"/>
      </w:pPr>
      <w:rPr>
        <w:rFonts w:ascii="Arial" w:eastAsia="Arial" w:hAnsi="Arial" w:cs="Arial" w:hint="default"/>
        <w:w w:val="99"/>
        <w:sz w:val="19"/>
        <w:szCs w:val="19"/>
      </w:rPr>
    </w:lvl>
    <w:lvl w:ilvl="1" w:tplc="E09C4C00">
      <w:numFmt w:val="bullet"/>
      <w:lvlText w:val="•"/>
      <w:lvlJc w:val="left"/>
      <w:pPr>
        <w:ind w:left="1501" w:hanging="212"/>
      </w:pPr>
      <w:rPr>
        <w:rFonts w:hint="default"/>
      </w:rPr>
    </w:lvl>
    <w:lvl w:ilvl="2" w:tplc="31D29E0A">
      <w:numFmt w:val="bullet"/>
      <w:lvlText w:val="•"/>
      <w:lvlJc w:val="left"/>
      <w:pPr>
        <w:ind w:left="2463" w:hanging="212"/>
      </w:pPr>
      <w:rPr>
        <w:rFonts w:hint="default"/>
      </w:rPr>
    </w:lvl>
    <w:lvl w:ilvl="3" w:tplc="63C0326A">
      <w:numFmt w:val="bullet"/>
      <w:lvlText w:val="•"/>
      <w:lvlJc w:val="left"/>
      <w:pPr>
        <w:ind w:left="3425" w:hanging="212"/>
      </w:pPr>
      <w:rPr>
        <w:rFonts w:hint="default"/>
      </w:rPr>
    </w:lvl>
    <w:lvl w:ilvl="4" w:tplc="78EECA7C">
      <w:numFmt w:val="bullet"/>
      <w:lvlText w:val="•"/>
      <w:lvlJc w:val="left"/>
      <w:pPr>
        <w:ind w:left="4387" w:hanging="212"/>
      </w:pPr>
      <w:rPr>
        <w:rFonts w:hint="default"/>
      </w:rPr>
    </w:lvl>
    <w:lvl w:ilvl="5" w:tplc="9A6CC9DA">
      <w:numFmt w:val="bullet"/>
      <w:lvlText w:val="•"/>
      <w:lvlJc w:val="left"/>
      <w:pPr>
        <w:ind w:left="5349" w:hanging="212"/>
      </w:pPr>
      <w:rPr>
        <w:rFonts w:hint="default"/>
      </w:rPr>
    </w:lvl>
    <w:lvl w:ilvl="6" w:tplc="22EC1304">
      <w:numFmt w:val="bullet"/>
      <w:lvlText w:val="•"/>
      <w:lvlJc w:val="left"/>
      <w:pPr>
        <w:ind w:left="6311" w:hanging="212"/>
      </w:pPr>
      <w:rPr>
        <w:rFonts w:hint="default"/>
      </w:rPr>
    </w:lvl>
    <w:lvl w:ilvl="7" w:tplc="07522A4A">
      <w:numFmt w:val="bullet"/>
      <w:lvlText w:val="•"/>
      <w:lvlJc w:val="left"/>
      <w:pPr>
        <w:ind w:left="7273" w:hanging="212"/>
      </w:pPr>
      <w:rPr>
        <w:rFonts w:hint="default"/>
      </w:rPr>
    </w:lvl>
    <w:lvl w:ilvl="8" w:tplc="A74C77C8">
      <w:numFmt w:val="bullet"/>
      <w:lvlText w:val="•"/>
      <w:lvlJc w:val="left"/>
      <w:pPr>
        <w:ind w:left="8235" w:hanging="212"/>
      </w:pPr>
      <w:rPr>
        <w:rFonts w:hint="default"/>
      </w:rPr>
    </w:lvl>
  </w:abstractNum>
  <w:num w:numId="1" w16cid:durableId="18937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D5"/>
    <w:rsid w:val="000D6755"/>
    <w:rsid w:val="00664538"/>
    <w:rsid w:val="00691F94"/>
    <w:rsid w:val="00885052"/>
    <w:rsid w:val="00AF31D5"/>
    <w:rsid w:val="00B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3229"/>
  <w15:docId w15:val="{A4F603F7-EDA8-4C05-890A-8E8623D3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78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338" w:hanging="21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8505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pides.es/fondo-saad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pides.es/fondo-saad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950</Words>
  <Characters>5228</Characters>
  <Application>Microsoft Office Word</Application>
  <DocSecurity>0</DocSecurity>
  <Lines>43</Lines>
  <Paragraphs>12</Paragraphs>
  <ScaleCrop>false</ScaleCrop>
  <Company>SEPIDES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aavegas</dc:creator>
  <cp:lastModifiedBy>Dolores Flores Pérez</cp:lastModifiedBy>
  <cp:revision>6</cp:revision>
  <dcterms:created xsi:type="dcterms:W3CDTF">2023-01-31T09:29:00Z</dcterms:created>
  <dcterms:modified xsi:type="dcterms:W3CDTF">2023-02-03T12:32:00Z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2023-01-31T00:00:00Z</vt:filetime>
  </property>
</Properties>
</file>